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45"/>
        <w:gridCol w:w="5220"/>
        <w:gridCol w:w="1885"/>
      </w:tblGrid>
      <w:tr w:rsidR="0016762D" w14:paraId="0DD81773" w14:textId="77777777" w:rsidTr="0016762D">
        <w:tc>
          <w:tcPr>
            <w:tcW w:w="2245" w:type="dxa"/>
          </w:tcPr>
          <w:p w14:paraId="50DB923B" w14:textId="1DEC76F2" w:rsidR="0016762D" w:rsidRDefault="0016762D">
            <w:r>
              <w:rPr>
                <w:noProof/>
              </w:rPr>
              <w:drawing>
                <wp:inline distT="0" distB="0" distL="0" distR="0" wp14:anchorId="139BF4A3" wp14:editId="11444DE4">
                  <wp:extent cx="1266825" cy="90439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3982" cy="930925"/>
                          </a:xfrm>
                          <a:prstGeom prst="rect">
                            <a:avLst/>
                          </a:prstGeom>
                          <a:noFill/>
                          <a:ln>
                            <a:noFill/>
                          </a:ln>
                        </pic:spPr>
                      </pic:pic>
                    </a:graphicData>
                  </a:graphic>
                </wp:inline>
              </w:drawing>
            </w:r>
          </w:p>
        </w:tc>
        <w:tc>
          <w:tcPr>
            <w:tcW w:w="5220" w:type="dxa"/>
          </w:tcPr>
          <w:p w14:paraId="3AE603E9" w14:textId="77777777" w:rsidR="0016762D" w:rsidRDefault="0016762D"/>
          <w:p w14:paraId="2530DFAE" w14:textId="77777777" w:rsidR="0016762D" w:rsidRPr="0016762D" w:rsidRDefault="0016762D" w:rsidP="0016762D">
            <w:pPr>
              <w:jc w:val="center"/>
              <w:rPr>
                <w:rFonts w:ascii="Arial" w:eastAsia="Times New Roman" w:hAnsi="Arial" w:cs="Arial"/>
                <w:b/>
                <w:bCs/>
                <w:sz w:val="28"/>
                <w:szCs w:val="28"/>
              </w:rPr>
            </w:pPr>
            <w:r w:rsidRPr="0016762D">
              <w:rPr>
                <w:rFonts w:ascii="Arial" w:eastAsia="Times New Roman" w:hAnsi="Arial" w:cs="Arial"/>
                <w:b/>
                <w:bCs/>
                <w:sz w:val="28"/>
                <w:szCs w:val="28"/>
              </w:rPr>
              <w:t xml:space="preserve">Ministry Introduction and Training (MIT) </w:t>
            </w:r>
          </w:p>
          <w:p w14:paraId="5F01EE7A" w14:textId="77777777" w:rsidR="0016762D" w:rsidRPr="0016762D" w:rsidRDefault="0016762D" w:rsidP="0016762D">
            <w:pPr>
              <w:jc w:val="center"/>
              <w:rPr>
                <w:rFonts w:ascii="Arial" w:eastAsia="Times New Roman" w:hAnsi="Arial" w:cs="Arial"/>
                <w:b/>
                <w:bCs/>
                <w:sz w:val="28"/>
                <w:szCs w:val="28"/>
              </w:rPr>
            </w:pPr>
            <w:r w:rsidRPr="0016762D">
              <w:rPr>
                <w:rFonts w:ascii="Arial" w:eastAsia="Times New Roman" w:hAnsi="Arial" w:cs="Arial"/>
                <w:b/>
                <w:bCs/>
                <w:sz w:val="28"/>
                <w:szCs w:val="28"/>
              </w:rPr>
              <w:t xml:space="preserve"> REGISTRATION FORM</w:t>
            </w:r>
          </w:p>
          <w:p w14:paraId="1285BD99" w14:textId="6E011741" w:rsidR="0016762D" w:rsidRDefault="0016762D"/>
        </w:tc>
        <w:tc>
          <w:tcPr>
            <w:tcW w:w="1885" w:type="dxa"/>
          </w:tcPr>
          <w:p w14:paraId="2280032F" w14:textId="77777777" w:rsidR="0016762D" w:rsidRDefault="0016762D"/>
          <w:p w14:paraId="6D1CF153" w14:textId="1144B42F" w:rsidR="0016762D" w:rsidRPr="00AC5E1D" w:rsidRDefault="00AC5E1D" w:rsidP="0016762D">
            <w:pPr>
              <w:jc w:val="center"/>
              <w:rPr>
                <w:b/>
                <w:bCs/>
                <w:color w:val="663300"/>
                <w:sz w:val="28"/>
                <w:szCs w:val="28"/>
              </w:rPr>
            </w:pPr>
            <w:r w:rsidRPr="00AC5E1D">
              <w:rPr>
                <w:b/>
                <w:bCs/>
                <w:color w:val="663300"/>
                <w:sz w:val="28"/>
                <w:szCs w:val="28"/>
              </w:rPr>
              <w:t>Spring 2023</w:t>
            </w:r>
          </w:p>
          <w:p w14:paraId="2FC75A18" w14:textId="37D6E6DC" w:rsidR="0016762D" w:rsidRPr="0016762D" w:rsidRDefault="0016762D" w:rsidP="0016762D">
            <w:pPr>
              <w:jc w:val="center"/>
              <w:rPr>
                <w:b/>
                <w:bCs/>
                <w:sz w:val="28"/>
                <w:szCs w:val="28"/>
              </w:rPr>
            </w:pPr>
            <w:r w:rsidRPr="00AC5E1D">
              <w:rPr>
                <w:b/>
                <w:bCs/>
                <w:color w:val="663300"/>
                <w:sz w:val="28"/>
                <w:szCs w:val="28"/>
              </w:rPr>
              <w:t xml:space="preserve">Semester </w:t>
            </w:r>
          </w:p>
        </w:tc>
      </w:tr>
    </w:tbl>
    <w:p w14:paraId="0C724CD1" w14:textId="5E3E7176" w:rsidR="0016762D" w:rsidRDefault="0016762D"/>
    <w:p w14:paraId="69C85A0A" w14:textId="77777777" w:rsidR="0016762D" w:rsidRPr="0016762D" w:rsidRDefault="0016762D" w:rsidP="0016762D">
      <w:pPr>
        <w:spacing w:after="0" w:line="240" w:lineRule="auto"/>
        <w:jc w:val="both"/>
        <w:rPr>
          <w:rFonts w:ascii="Cambria" w:eastAsia="Times New Roman" w:hAnsi="Cambria" w:cs="Times New Roman"/>
          <w:sz w:val="24"/>
          <w:szCs w:val="24"/>
        </w:rPr>
      </w:pPr>
      <w:r w:rsidRPr="0016762D">
        <w:rPr>
          <w:rFonts w:eastAsia="Times New Roman" w:cs="Times New Roman"/>
          <w:sz w:val="24"/>
          <w:szCs w:val="24"/>
        </w:rPr>
        <w:t xml:space="preserve">M.I.T was developed as a requirement for those answering the call to ministry and seeking to become ordained elders and for those currently operating in ministry and looking to enhance and cultivate their call and capacity of service. This program prepares students for full operation within the Church with focus on procedures in Baptism, Communion, </w:t>
      </w:r>
      <w:proofErr w:type="gramStart"/>
      <w:r w:rsidRPr="0016762D">
        <w:rPr>
          <w:rFonts w:eastAsia="Times New Roman" w:cs="Times New Roman"/>
          <w:sz w:val="24"/>
          <w:szCs w:val="24"/>
        </w:rPr>
        <w:t>Marriages</w:t>
      </w:r>
      <w:proofErr w:type="gramEnd"/>
      <w:r w:rsidRPr="0016762D">
        <w:rPr>
          <w:rFonts w:eastAsia="Times New Roman" w:cs="Times New Roman"/>
          <w:sz w:val="24"/>
          <w:szCs w:val="24"/>
        </w:rPr>
        <w:t xml:space="preserve"> and Funerals as well as other developmental courses.</w:t>
      </w:r>
      <w:r w:rsidRPr="0016762D">
        <w:rPr>
          <w:rFonts w:ascii="Cambria" w:eastAsia="Times New Roman" w:hAnsi="Cambria" w:cs="Times New Roman"/>
          <w:sz w:val="24"/>
          <w:szCs w:val="24"/>
        </w:rPr>
        <w:t xml:space="preserve">  </w:t>
      </w:r>
    </w:p>
    <w:p w14:paraId="1C93B661" w14:textId="0415F85F" w:rsidR="0016762D" w:rsidRDefault="0016762D"/>
    <w:p w14:paraId="739F7E34" w14:textId="77777777" w:rsidR="0010063B" w:rsidRPr="0010063B" w:rsidRDefault="0010063B" w:rsidP="0010063B">
      <w:pPr>
        <w:keepNext/>
        <w:shd w:val="clear" w:color="auto" w:fill="595959" w:themeFill="text1" w:themeFillTint="A6"/>
        <w:spacing w:before="200" w:after="0" w:line="240" w:lineRule="auto"/>
        <w:jc w:val="center"/>
        <w:outlineLvl w:val="1"/>
        <w:rPr>
          <w:rFonts w:asciiTheme="majorHAnsi" w:eastAsia="Times New Roman" w:hAnsiTheme="majorHAnsi" w:cs="Times New Roman"/>
          <w:b/>
          <w:color w:val="FFFFFF" w:themeColor="background1"/>
          <w:szCs w:val="24"/>
        </w:rPr>
      </w:pPr>
      <w:r w:rsidRPr="0010063B">
        <w:rPr>
          <w:rFonts w:asciiTheme="majorHAnsi" w:eastAsia="Times New Roman" w:hAnsiTheme="majorHAnsi" w:cs="Times New Roman"/>
          <w:b/>
          <w:color w:val="FFFFFF" w:themeColor="background1"/>
          <w:szCs w:val="24"/>
        </w:rPr>
        <w:t>Applicant Information</w:t>
      </w:r>
    </w:p>
    <w:p w14:paraId="59E616F9" w14:textId="2583C354" w:rsidR="0016762D" w:rsidRDefault="0016762D"/>
    <w:p w14:paraId="4AE938D1" w14:textId="4584E030" w:rsidR="0016762D" w:rsidRDefault="0010063B">
      <w:pPr>
        <w:rPr>
          <w:sz w:val="24"/>
          <w:szCs w:val="24"/>
        </w:rPr>
      </w:pPr>
      <w:r w:rsidRPr="0010063B">
        <w:rPr>
          <w:sz w:val="24"/>
          <w:szCs w:val="24"/>
        </w:rPr>
        <w:t xml:space="preserve">NAME: </w:t>
      </w:r>
      <w:r>
        <w:rPr>
          <w:sz w:val="24"/>
          <w:szCs w:val="24"/>
        </w:rPr>
        <w:tab/>
        <w:t>_________________________________________________________________</w:t>
      </w:r>
    </w:p>
    <w:p w14:paraId="211A794F" w14:textId="45F2FA4E" w:rsidR="0010063B" w:rsidRDefault="0010063B">
      <w:pPr>
        <w:rPr>
          <w:sz w:val="24"/>
          <w:szCs w:val="24"/>
        </w:rPr>
      </w:pPr>
      <w:r w:rsidRPr="0010063B">
        <w:rPr>
          <w:sz w:val="24"/>
          <w:szCs w:val="24"/>
        </w:rPr>
        <w:t>ADDRESS:</w:t>
      </w:r>
      <w:r>
        <w:rPr>
          <w:sz w:val="24"/>
          <w:szCs w:val="24"/>
        </w:rPr>
        <w:tab/>
        <w:t>_________________________________________________________________</w:t>
      </w:r>
    </w:p>
    <w:p w14:paraId="15796518" w14:textId="506B535C" w:rsidR="0010063B" w:rsidRPr="0010063B" w:rsidRDefault="0010063B">
      <w:pPr>
        <w:rPr>
          <w:sz w:val="24"/>
          <w:szCs w:val="24"/>
        </w:rPr>
      </w:pPr>
      <w:r>
        <w:rPr>
          <w:sz w:val="24"/>
          <w:szCs w:val="24"/>
        </w:rPr>
        <w:tab/>
      </w:r>
      <w:r>
        <w:rPr>
          <w:sz w:val="24"/>
          <w:szCs w:val="24"/>
        </w:rPr>
        <w:tab/>
        <w:t>_________________________________________________________________</w:t>
      </w:r>
    </w:p>
    <w:p w14:paraId="329F0667" w14:textId="0495D355" w:rsidR="0010063B" w:rsidRDefault="0010063B">
      <w:pPr>
        <w:rPr>
          <w:sz w:val="24"/>
          <w:szCs w:val="24"/>
        </w:rPr>
      </w:pPr>
      <w:r w:rsidRPr="0010063B">
        <w:rPr>
          <w:sz w:val="24"/>
          <w:szCs w:val="24"/>
        </w:rPr>
        <w:t>PHONE:</w:t>
      </w:r>
      <w:r>
        <w:rPr>
          <w:sz w:val="24"/>
          <w:szCs w:val="24"/>
        </w:rPr>
        <w:tab/>
        <w:t>______________________________________________</w:t>
      </w:r>
    </w:p>
    <w:p w14:paraId="77F06049" w14:textId="1F36114C" w:rsidR="0010063B" w:rsidRPr="0010063B" w:rsidRDefault="0010063B">
      <w:pPr>
        <w:rPr>
          <w:sz w:val="24"/>
          <w:szCs w:val="24"/>
        </w:rPr>
      </w:pPr>
      <w:r>
        <w:rPr>
          <w:sz w:val="24"/>
          <w:szCs w:val="24"/>
        </w:rPr>
        <w:t>EMAIL:</w:t>
      </w:r>
      <w:r>
        <w:rPr>
          <w:sz w:val="24"/>
          <w:szCs w:val="24"/>
        </w:rPr>
        <w:tab/>
      </w:r>
      <w:r>
        <w:rPr>
          <w:sz w:val="24"/>
          <w:szCs w:val="24"/>
        </w:rPr>
        <w:tab/>
        <w:t>_______________________________________________</w:t>
      </w:r>
    </w:p>
    <w:p w14:paraId="7998A212" w14:textId="77777777" w:rsidR="0016762D" w:rsidRPr="0016762D" w:rsidRDefault="0016762D" w:rsidP="0016762D">
      <w:pPr>
        <w:spacing w:after="0" w:line="240" w:lineRule="auto"/>
        <w:rPr>
          <w:rFonts w:ascii="Times New Roman" w:eastAsia="Times New Roman" w:hAnsi="Times New Roman" w:cs="Times New Roman"/>
          <w:b/>
          <w:bCs/>
          <w:i/>
          <w:iCs/>
          <w:sz w:val="19"/>
          <w:szCs w:val="24"/>
        </w:rPr>
      </w:pPr>
      <w:r w:rsidRPr="0016762D">
        <w:rPr>
          <w:rFonts w:ascii="Times New Roman" w:eastAsia="Times New Roman" w:hAnsi="Times New Roman" w:cs="Times New Roman"/>
          <w:b/>
          <w:bCs/>
          <w:i/>
          <w:iCs/>
          <w:sz w:val="19"/>
          <w:szCs w:val="24"/>
        </w:rPr>
        <w:t>Please indicate your course selections:</w:t>
      </w:r>
    </w:p>
    <w:p w14:paraId="6F8E94AE" w14:textId="77777777" w:rsidR="0016762D" w:rsidRPr="0016762D" w:rsidRDefault="0016762D" w:rsidP="0016762D">
      <w:pPr>
        <w:spacing w:after="0" w:line="240" w:lineRule="auto"/>
        <w:rPr>
          <w:rFonts w:ascii="Times New Roman" w:eastAsia="Times New Roman" w:hAnsi="Times New Roman" w:cs="Times New Roman"/>
          <w:b/>
          <w:bCs/>
          <w:i/>
          <w:iCs/>
          <w:sz w:val="19"/>
          <w:szCs w:val="24"/>
        </w:rPr>
      </w:pPr>
    </w:p>
    <w:p w14:paraId="4BEAD910" w14:textId="17CFFE60" w:rsidR="0016762D" w:rsidRPr="0016762D" w:rsidRDefault="00AC5E1D" w:rsidP="0016762D">
      <w:pPr>
        <w:spacing w:after="0" w:line="240" w:lineRule="auto"/>
        <w:jc w:val="center"/>
        <w:rPr>
          <w:rFonts w:ascii="Cambria" w:eastAsia="Times New Roman" w:hAnsi="Cambria" w:cs="Calibri"/>
          <w:sz w:val="24"/>
          <w:szCs w:val="24"/>
        </w:rPr>
      </w:pPr>
      <w:bookmarkStart w:id="0" w:name="_Hlk78872251"/>
      <w:r>
        <w:rPr>
          <w:rFonts w:ascii="Cambria" w:eastAsia="Times New Roman" w:hAnsi="Cambria" w:cs="Calibri"/>
          <w:sz w:val="24"/>
          <w:szCs w:val="24"/>
        </w:rPr>
        <w:t>(</w:t>
      </w:r>
      <w:r w:rsidR="0016762D" w:rsidRPr="0016762D">
        <w:rPr>
          <w:rFonts w:ascii="Cambria" w:eastAsia="Times New Roman" w:hAnsi="Cambria" w:cs="Calibri"/>
          <w:sz w:val="24"/>
          <w:szCs w:val="24"/>
        </w:rPr>
        <w:t xml:space="preserve">Thursday </w:t>
      </w:r>
      <w:proofErr w:type="gramStart"/>
      <w:r w:rsidR="0016762D" w:rsidRPr="0016762D">
        <w:rPr>
          <w:rFonts w:ascii="Cambria" w:eastAsia="Times New Roman" w:hAnsi="Cambria" w:cs="Calibri"/>
          <w:sz w:val="24"/>
          <w:szCs w:val="24"/>
        </w:rPr>
        <w:t>Evenings</w:t>
      </w:r>
      <w:r>
        <w:rPr>
          <w:rFonts w:ascii="Cambria" w:eastAsia="Times New Roman" w:hAnsi="Cambria" w:cs="Calibri"/>
          <w:sz w:val="24"/>
          <w:szCs w:val="24"/>
        </w:rPr>
        <w:t xml:space="preserve">)  </w:t>
      </w:r>
      <w:r w:rsidR="0016762D" w:rsidRPr="0016762D">
        <w:rPr>
          <w:rFonts w:ascii="Cambria" w:eastAsia="Times New Roman" w:hAnsi="Cambria" w:cs="Calibri"/>
          <w:sz w:val="24"/>
          <w:szCs w:val="24"/>
        </w:rPr>
        <w:t xml:space="preserve"> </w:t>
      </w:r>
      <w:proofErr w:type="gramEnd"/>
      <w:r>
        <w:rPr>
          <w:rFonts w:ascii="Cambria" w:eastAsia="Times New Roman" w:hAnsi="Cambria" w:cs="Calibri"/>
          <w:sz w:val="24"/>
          <w:szCs w:val="24"/>
        </w:rPr>
        <w:t>February 9, 2023</w:t>
      </w:r>
      <w:r w:rsidR="00FF20E4">
        <w:rPr>
          <w:rFonts w:ascii="Cambria" w:eastAsia="Times New Roman" w:hAnsi="Cambria" w:cs="Calibri"/>
          <w:sz w:val="24"/>
          <w:szCs w:val="24"/>
        </w:rPr>
        <w:t xml:space="preserve"> </w:t>
      </w:r>
      <w:r w:rsidR="00EF7AF3">
        <w:rPr>
          <w:rFonts w:ascii="Cambria" w:eastAsia="Times New Roman" w:hAnsi="Cambria" w:cs="Calibri"/>
          <w:sz w:val="24"/>
          <w:szCs w:val="24"/>
        </w:rPr>
        <w:t xml:space="preserve">thru </w:t>
      </w:r>
      <w:r>
        <w:rPr>
          <w:rFonts w:ascii="Cambria" w:eastAsia="Times New Roman" w:hAnsi="Cambria" w:cs="Calibri"/>
          <w:sz w:val="24"/>
          <w:szCs w:val="24"/>
        </w:rPr>
        <w:t>May 25, 2023</w:t>
      </w:r>
      <w:r w:rsidR="00FF20E4">
        <w:rPr>
          <w:rFonts w:ascii="Cambria" w:eastAsia="Times New Roman" w:hAnsi="Cambria" w:cs="Calibri"/>
          <w:sz w:val="24"/>
          <w:szCs w:val="24"/>
        </w:rPr>
        <w:t xml:space="preserve"> </w:t>
      </w:r>
    </w:p>
    <w:bookmarkEnd w:id="0"/>
    <w:p w14:paraId="0B960C6A" w14:textId="77777777" w:rsidR="0016762D" w:rsidRPr="0016762D" w:rsidRDefault="0016762D" w:rsidP="0016762D">
      <w:pPr>
        <w:spacing w:after="0" w:line="240" w:lineRule="auto"/>
        <w:rPr>
          <w:rFonts w:ascii="Cambria" w:eastAsia="Times New Roman" w:hAnsi="Cambria" w:cs="Times New Roman"/>
          <w:b/>
          <w:bCs/>
          <w:i/>
          <w:iCs/>
          <w:sz w:val="19"/>
          <w:szCs w:val="24"/>
        </w:rPr>
      </w:pPr>
    </w:p>
    <w:tbl>
      <w:tblPr>
        <w:tblStyle w:val="TableGrid1"/>
        <w:tblW w:w="0" w:type="auto"/>
        <w:tblInd w:w="445" w:type="dxa"/>
        <w:tblLook w:val="04A0" w:firstRow="1" w:lastRow="0" w:firstColumn="1" w:lastColumn="0" w:noHBand="0" w:noVBand="1"/>
      </w:tblPr>
      <w:tblGrid>
        <w:gridCol w:w="720"/>
        <w:gridCol w:w="1530"/>
        <w:gridCol w:w="4950"/>
        <w:gridCol w:w="1350"/>
      </w:tblGrid>
      <w:tr w:rsidR="0016762D" w:rsidRPr="0016762D" w14:paraId="2308F7E7" w14:textId="77777777" w:rsidTr="0010063B">
        <w:tc>
          <w:tcPr>
            <w:tcW w:w="720" w:type="dxa"/>
            <w:tcBorders>
              <w:bottom w:val="single" w:sz="4" w:space="0" w:color="auto"/>
            </w:tcBorders>
          </w:tcPr>
          <w:p w14:paraId="1666EA92" w14:textId="35BF0D4B" w:rsidR="0016762D" w:rsidRPr="0016762D" w:rsidRDefault="0016762D" w:rsidP="0016762D">
            <w:pPr>
              <w:rPr>
                <w:rFonts w:ascii="Apple Color Emoji" w:hAnsi="Apple Color Emoji" w:cs="Calibri"/>
                <w:sz w:val="24"/>
                <w:szCs w:val="24"/>
              </w:rPr>
            </w:pPr>
            <w:bookmarkStart w:id="1" w:name="_Hlk78872528"/>
          </w:p>
        </w:tc>
        <w:tc>
          <w:tcPr>
            <w:tcW w:w="1530" w:type="dxa"/>
          </w:tcPr>
          <w:p w14:paraId="05418F07" w14:textId="77777777" w:rsidR="0016762D" w:rsidRPr="0016762D" w:rsidRDefault="0016762D" w:rsidP="0016762D">
            <w:pPr>
              <w:rPr>
                <w:rFonts w:ascii="Cambria" w:hAnsi="Cambria" w:cs="Calibri"/>
                <w:sz w:val="24"/>
                <w:szCs w:val="24"/>
              </w:rPr>
            </w:pPr>
            <w:r w:rsidRPr="0016762D">
              <w:rPr>
                <w:rFonts w:ascii="Cambria" w:hAnsi="Cambria" w:cs="Calibri"/>
                <w:sz w:val="24"/>
                <w:szCs w:val="24"/>
              </w:rPr>
              <w:t>Course</w:t>
            </w:r>
          </w:p>
        </w:tc>
        <w:tc>
          <w:tcPr>
            <w:tcW w:w="4950" w:type="dxa"/>
          </w:tcPr>
          <w:p w14:paraId="3F18A48F" w14:textId="14A7B27F" w:rsidR="0016762D" w:rsidRPr="0016762D" w:rsidRDefault="00AC5E1D" w:rsidP="0016762D">
            <w:pPr>
              <w:rPr>
                <w:rFonts w:ascii="Cambria" w:hAnsi="Cambria" w:cs="Calibri"/>
                <w:sz w:val="24"/>
                <w:szCs w:val="24"/>
              </w:rPr>
            </w:pPr>
            <w:r>
              <w:rPr>
                <w:rFonts w:ascii="Cambria" w:hAnsi="Cambria" w:cs="Calibri"/>
                <w:sz w:val="24"/>
                <w:szCs w:val="24"/>
              </w:rPr>
              <w:t>Theology and Doctrine</w:t>
            </w:r>
          </w:p>
        </w:tc>
        <w:tc>
          <w:tcPr>
            <w:tcW w:w="1350" w:type="dxa"/>
          </w:tcPr>
          <w:p w14:paraId="2F6DD173" w14:textId="77777777" w:rsidR="0016762D" w:rsidRPr="0016762D" w:rsidRDefault="0016762D" w:rsidP="0016762D">
            <w:pPr>
              <w:jc w:val="center"/>
              <w:rPr>
                <w:rFonts w:ascii="Cambria" w:hAnsi="Cambria" w:cs="Calibri"/>
                <w:sz w:val="24"/>
                <w:szCs w:val="24"/>
              </w:rPr>
            </w:pPr>
            <w:r w:rsidRPr="0016762D">
              <w:rPr>
                <w:rFonts w:ascii="Cambria" w:hAnsi="Cambria" w:cs="Calibri"/>
                <w:sz w:val="24"/>
                <w:szCs w:val="24"/>
              </w:rPr>
              <w:t>6:00 PM</w:t>
            </w:r>
          </w:p>
        </w:tc>
      </w:tr>
      <w:tr w:rsidR="0016762D" w:rsidRPr="0016762D" w14:paraId="5EE6E987" w14:textId="77777777" w:rsidTr="0010063B">
        <w:tc>
          <w:tcPr>
            <w:tcW w:w="720" w:type="dxa"/>
            <w:tcBorders>
              <w:left w:val="nil"/>
              <w:bottom w:val="nil"/>
            </w:tcBorders>
          </w:tcPr>
          <w:p w14:paraId="2A1B2B91" w14:textId="77777777" w:rsidR="0016762D" w:rsidRPr="0016762D" w:rsidRDefault="0016762D" w:rsidP="0016762D">
            <w:pPr>
              <w:rPr>
                <w:rFonts w:ascii="Cambria" w:hAnsi="Cambria" w:cs="Calibri"/>
                <w:sz w:val="24"/>
                <w:szCs w:val="24"/>
              </w:rPr>
            </w:pPr>
          </w:p>
        </w:tc>
        <w:tc>
          <w:tcPr>
            <w:tcW w:w="1530" w:type="dxa"/>
          </w:tcPr>
          <w:p w14:paraId="6F631A90" w14:textId="77777777" w:rsidR="0016762D" w:rsidRPr="0016762D" w:rsidRDefault="0016762D" w:rsidP="0016762D">
            <w:pPr>
              <w:rPr>
                <w:rFonts w:ascii="Cambria" w:hAnsi="Cambria" w:cs="Calibri"/>
                <w:sz w:val="24"/>
                <w:szCs w:val="24"/>
              </w:rPr>
            </w:pPr>
            <w:r w:rsidRPr="0016762D">
              <w:rPr>
                <w:rFonts w:ascii="Cambria" w:hAnsi="Cambria" w:cs="Calibri"/>
                <w:sz w:val="24"/>
                <w:szCs w:val="24"/>
              </w:rPr>
              <w:t>Book Title</w:t>
            </w:r>
          </w:p>
        </w:tc>
        <w:tc>
          <w:tcPr>
            <w:tcW w:w="4950" w:type="dxa"/>
          </w:tcPr>
          <w:p w14:paraId="47FEEBB1" w14:textId="146779D0" w:rsidR="0016762D" w:rsidRPr="0016762D" w:rsidRDefault="00AC5E1D" w:rsidP="0016762D">
            <w:pPr>
              <w:rPr>
                <w:rFonts w:ascii="Cambria" w:hAnsi="Cambria" w:cs="Calibri"/>
                <w:sz w:val="24"/>
                <w:szCs w:val="24"/>
              </w:rPr>
            </w:pPr>
            <w:r>
              <w:rPr>
                <w:rFonts w:ascii="Cambria" w:hAnsi="Cambria" w:cs="Calibri"/>
                <w:sz w:val="24"/>
                <w:szCs w:val="24"/>
              </w:rPr>
              <w:t>Systemic Theology: An Introduction to Biblical Doctrine</w:t>
            </w:r>
          </w:p>
        </w:tc>
        <w:tc>
          <w:tcPr>
            <w:tcW w:w="1350" w:type="dxa"/>
          </w:tcPr>
          <w:p w14:paraId="19A4B600" w14:textId="77777777" w:rsidR="0016762D" w:rsidRPr="0016762D" w:rsidRDefault="0016762D" w:rsidP="0016762D">
            <w:pPr>
              <w:rPr>
                <w:rFonts w:ascii="Cambria" w:hAnsi="Cambria" w:cs="Calibri"/>
                <w:sz w:val="24"/>
                <w:szCs w:val="24"/>
              </w:rPr>
            </w:pPr>
          </w:p>
        </w:tc>
      </w:tr>
      <w:tr w:rsidR="0016762D" w:rsidRPr="0016762D" w14:paraId="5E075FEA" w14:textId="77777777" w:rsidTr="0010063B">
        <w:tc>
          <w:tcPr>
            <w:tcW w:w="720" w:type="dxa"/>
            <w:tcBorders>
              <w:top w:val="nil"/>
              <w:left w:val="nil"/>
              <w:bottom w:val="nil"/>
            </w:tcBorders>
          </w:tcPr>
          <w:p w14:paraId="5B99BD7A" w14:textId="77777777" w:rsidR="0016762D" w:rsidRPr="0016762D" w:rsidRDefault="0016762D" w:rsidP="0016762D">
            <w:pPr>
              <w:rPr>
                <w:rFonts w:ascii="Cambria" w:hAnsi="Cambria" w:cs="Calibri"/>
                <w:sz w:val="24"/>
                <w:szCs w:val="24"/>
              </w:rPr>
            </w:pPr>
          </w:p>
        </w:tc>
        <w:tc>
          <w:tcPr>
            <w:tcW w:w="1530" w:type="dxa"/>
          </w:tcPr>
          <w:p w14:paraId="3406DE91" w14:textId="77777777" w:rsidR="0016762D" w:rsidRPr="0016762D" w:rsidRDefault="0016762D" w:rsidP="0016762D">
            <w:pPr>
              <w:rPr>
                <w:rFonts w:ascii="Cambria" w:hAnsi="Cambria" w:cs="Calibri"/>
                <w:sz w:val="24"/>
                <w:szCs w:val="24"/>
              </w:rPr>
            </w:pPr>
            <w:r w:rsidRPr="0016762D">
              <w:rPr>
                <w:rFonts w:ascii="Cambria" w:hAnsi="Cambria" w:cs="Calibri"/>
                <w:sz w:val="24"/>
                <w:szCs w:val="24"/>
              </w:rPr>
              <w:t>Author</w:t>
            </w:r>
          </w:p>
        </w:tc>
        <w:tc>
          <w:tcPr>
            <w:tcW w:w="4950" w:type="dxa"/>
          </w:tcPr>
          <w:p w14:paraId="06953413" w14:textId="3BF91FB7" w:rsidR="0016762D" w:rsidRPr="0016762D" w:rsidRDefault="00AC5E1D" w:rsidP="0016762D">
            <w:pPr>
              <w:rPr>
                <w:rFonts w:ascii="Cambria" w:hAnsi="Cambria" w:cs="Calibri"/>
                <w:sz w:val="24"/>
                <w:szCs w:val="24"/>
              </w:rPr>
            </w:pPr>
            <w:r>
              <w:rPr>
                <w:rFonts w:ascii="Cambria" w:hAnsi="Cambria" w:cs="Calibri"/>
                <w:sz w:val="24"/>
                <w:szCs w:val="24"/>
              </w:rPr>
              <w:t>Wayne Gruden</w:t>
            </w:r>
            <w:r w:rsidR="00397725">
              <w:rPr>
                <w:rFonts w:ascii="Cambria" w:hAnsi="Cambria" w:cs="Calibri"/>
                <w:sz w:val="24"/>
                <w:szCs w:val="24"/>
              </w:rPr>
              <w:t xml:space="preserve">  </w:t>
            </w:r>
          </w:p>
        </w:tc>
        <w:tc>
          <w:tcPr>
            <w:tcW w:w="1350" w:type="dxa"/>
          </w:tcPr>
          <w:p w14:paraId="24FB76C0" w14:textId="77777777" w:rsidR="0016762D" w:rsidRPr="0016762D" w:rsidRDefault="0016762D" w:rsidP="0016762D">
            <w:pPr>
              <w:rPr>
                <w:rFonts w:ascii="Cambria" w:hAnsi="Cambria" w:cs="Calibri"/>
                <w:sz w:val="24"/>
                <w:szCs w:val="24"/>
              </w:rPr>
            </w:pPr>
          </w:p>
        </w:tc>
      </w:tr>
      <w:bookmarkEnd w:id="1"/>
    </w:tbl>
    <w:p w14:paraId="5BF78EBD" w14:textId="77777777" w:rsidR="0016762D" w:rsidRPr="0016762D" w:rsidRDefault="0016762D" w:rsidP="0016762D">
      <w:pPr>
        <w:spacing w:after="0" w:line="240" w:lineRule="auto"/>
        <w:rPr>
          <w:rFonts w:ascii="Cambria" w:eastAsia="Times New Roman" w:hAnsi="Cambria" w:cs="Calibri"/>
          <w:b/>
          <w:bCs/>
          <w:i/>
          <w:iCs/>
          <w:sz w:val="19"/>
          <w:szCs w:val="24"/>
        </w:rPr>
      </w:pPr>
    </w:p>
    <w:p w14:paraId="432BD6BB" w14:textId="77777777" w:rsidR="0016762D" w:rsidRPr="0016762D" w:rsidRDefault="0016762D" w:rsidP="0016762D">
      <w:pPr>
        <w:spacing w:after="0" w:line="240" w:lineRule="auto"/>
        <w:rPr>
          <w:rFonts w:ascii="Cambria" w:eastAsia="Times New Roman" w:hAnsi="Cambria" w:cs="Calibri"/>
          <w:b/>
          <w:bCs/>
          <w:i/>
          <w:iCs/>
          <w:sz w:val="19"/>
          <w:szCs w:val="24"/>
        </w:rPr>
      </w:pPr>
    </w:p>
    <w:tbl>
      <w:tblPr>
        <w:tblStyle w:val="TableGrid1"/>
        <w:tblW w:w="0" w:type="auto"/>
        <w:tblInd w:w="445" w:type="dxa"/>
        <w:tblLook w:val="04A0" w:firstRow="1" w:lastRow="0" w:firstColumn="1" w:lastColumn="0" w:noHBand="0" w:noVBand="1"/>
      </w:tblPr>
      <w:tblGrid>
        <w:gridCol w:w="720"/>
        <w:gridCol w:w="1530"/>
        <w:gridCol w:w="4950"/>
        <w:gridCol w:w="1357"/>
      </w:tblGrid>
      <w:tr w:rsidR="0016762D" w:rsidRPr="0016762D" w14:paraId="3E8F963E" w14:textId="77777777" w:rsidTr="0010063B">
        <w:tc>
          <w:tcPr>
            <w:tcW w:w="720" w:type="dxa"/>
            <w:tcBorders>
              <w:bottom w:val="single" w:sz="4" w:space="0" w:color="auto"/>
            </w:tcBorders>
          </w:tcPr>
          <w:p w14:paraId="03D99742" w14:textId="7D6DD6AD" w:rsidR="0016762D" w:rsidRPr="0016762D" w:rsidRDefault="0016762D" w:rsidP="0016762D">
            <w:pPr>
              <w:rPr>
                <w:rFonts w:ascii="Apple Color Emoji" w:hAnsi="Apple Color Emoji" w:cs="Calibri"/>
                <w:sz w:val="24"/>
                <w:szCs w:val="24"/>
              </w:rPr>
            </w:pPr>
          </w:p>
        </w:tc>
        <w:tc>
          <w:tcPr>
            <w:tcW w:w="1530" w:type="dxa"/>
          </w:tcPr>
          <w:p w14:paraId="4D8C71DA" w14:textId="77777777" w:rsidR="0016762D" w:rsidRPr="0016762D" w:rsidRDefault="0016762D" w:rsidP="0016762D">
            <w:pPr>
              <w:rPr>
                <w:rFonts w:ascii="Cambria" w:hAnsi="Cambria" w:cs="Calibri"/>
                <w:sz w:val="24"/>
                <w:szCs w:val="24"/>
              </w:rPr>
            </w:pPr>
            <w:r w:rsidRPr="0016762D">
              <w:rPr>
                <w:rFonts w:ascii="Cambria" w:hAnsi="Cambria" w:cs="Calibri"/>
                <w:sz w:val="24"/>
                <w:szCs w:val="24"/>
              </w:rPr>
              <w:t>Course</w:t>
            </w:r>
          </w:p>
        </w:tc>
        <w:tc>
          <w:tcPr>
            <w:tcW w:w="4950" w:type="dxa"/>
          </w:tcPr>
          <w:p w14:paraId="1FF89ED9" w14:textId="23F6E4CC" w:rsidR="0016762D" w:rsidRPr="0016762D" w:rsidRDefault="00FF20E4" w:rsidP="0016762D">
            <w:pPr>
              <w:rPr>
                <w:rFonts w:ascii="Cambria" w:hAnsi="Cambria" w:cstheme="minorHAnsi"/>
                <w:sz w:val="24"/>
                <w:szCs w:val="24"/>
              </w:rPr>
            </w:pPr>
            <w:r>
              <w:rPr>
                <w:rFonts w:ascii="Cambria" w:hAnsi="Cambria" w:cstheme="minorHAnsi"/>
                <w:sz w:val="24"/>
                <w:szCs w:val="24"/>
              </w:rPr>
              <w:t xml:space="preserve">Survey of the </w:t>
            </w:r>
            <w:r w:rsidR="00AC5E1D">
              <w:rPr>
                <w:rFonts w:ascii="Cambria" w:hAnsi="Cambria" w:cstheme="minorHAnsi"/>
                <w:sz w:val="24"/>
                <w:szCs w:val="24"/>
              </w:rPr>
              <w:t>New</w:t>
            </w:r>
            <w:r>
              <w:rPr>
                <w:rFonts w:ascii="Cambria" w:hAnsi="Cambria" w:cstheme="minorHAnsi"/>
                <w:sz w:val="24"/>
                <w:szCs w:val="24"/>
              </w:rPr>
              <w:t xml:space="preserve"> Testament </w:t>
            </w:r>
            <w:r w:rsidR="0016762D" w:rsidRPr="0016762D">
              <w:rPr>
                <w:rFonts w:ascii="Cambria" w:hAnsi="Cambria" w:cstheme="minorHAnsi"/>
                <w:sz w:val="24"/>
                <w:szCs w:val="24"/>
              </w:rPr>
              <w:t xml:space="preserve"> </w:t>
            </w:r>
          </w:p>
        </w:tc>
        <w:tc>
          <w:tcPr>
            <w:tcW w:w="1357" w:type="dxa"/>
          </w:tcPr>
          <w:p w14:paraId="1FF2BED4" w14:textId="77777777" w:rsidR="0016762D" w:rsidRPr="0016762D" w:rsidRDefault="0016762D" w:rsidP="0016762D">
            <w:pPr>
              <w:jc w:val="center"/>
              <w:rPr>
                <w:rFonts w:ascii="Cambria" w:hAnsi="Cambria" w:cs="Calibri"/>
                <w:sz w:val="24"/>
                <w:szCs w:val="24"/>
              </w:rPr>
            </w:pPr>
            <w:r w:rsidRPr="0016762D">
              <w:rPr>
                <w:rFonts w:ascii="Cambria" w:hAnsi="Cambria" w:cs="Calibri"/>
                <w:sz w:val="24"/>
                <w:szCs w:val="24"/>
              </w:rPr>
              <w:t>7:30 PM</w:t>
            </w:r>
          </w:p>
        </w:tc>
      </w:tr>
      <w:tr w:rsidR="0016762D" w:rsidRPr="0016762D" w14:paraId="475D70FF" w14:textId="77777777" w:rsidTr="0010063B">
        <w:tc>
          <w:tcPr>
            <w:tcW w:w="720" w:type="dxa"/>
            <w:tcBorders>
              <w:left w:val="nil"/>
              <w:bottom w:val="nil"/>
            </w:tcBorders>
          </w:tcPr>
          <w:p w14:paraId="2583B073" w14:textId="77777777" w:rsidR="0016762D" w:rsidRPr="0016762D" w:rsidRDefault="0016762D" w:rsidP="0016762D">
            <w:pPr>
              <w:rPr>
                <w:rFonts w:ascii="Cambria" w:hAnsi="Cambria" w:cs="Calibri"/>
                <w:sz w:val="24"/>
                <w:szCs w:val="24"/>
              </w:rPr>
            </w:pPr>
          </w:p>
        </w:tc>
        <w:tc>
          <w:tcPr>
            <w:tcW w:w="1530" w:type="dxa"/>
          </w:tcPr>
          <w:p w14:paraId="48150325" w14:textId="77777777" w:rsidR="0016762D" w:rsidRPr="0016762D" w:rsidRDefault="0016762D" w:rsidP="0016762D">
            <w:pPr>
              <w:rPr>
                <w:rFonts w:ascii="Cambria" w:hAnsi="Cambria" w:cs="Calibri"/>
                <w:sz w:val="24"/>
                <w:szCs w:val="24"/>
              </w:rPr>
            </w:pPr>
            <w:r w:rsidRPr="0016762D">
              <w:rPr>
                <w:rFonts w:ascii="Cambria" w:hAnsi="Cambria" w:cs="Calibri"/>
                <w:sz w:val="24"/>
                <w:szCs w:val="24"/>
              </w:rPr>
              <w:t>Book Title</w:t>
            </w:r>
          </w:p>
        </w:tc>
        <w:tc>
          <w:tcPr>
            <w:tcW w:w="4950" w:type="dxa"/>
          </w:tcPr>
          <w:p w14:paraId="69267456" w14:textId="6DE66D39" w:rsidR="0016762D" w:rsidRPr="0016762D" w:rsidRDefault="00FF20E4" w:rsidP="0016762D">
            <w:pPr>
              <w:shd w:val="clear" w:color="auto" w:fill="FFFFFF"/>
              <w:spacing w:line="240" w:lineRule="atLeast"/>
              <w:outlineLvl w:val="1"/>
              <w:rPr>
                <w:rFonts w:ascii="Cambria" w:hAnsi="Cambria" w:cstheme="minorHAnsi"/>
                <w:sz w:val="24"/>
                <w:szCs w:val="24"/>
              </w:rPr>
            </w:pPr>
            <w:r w:rsidRPr="00FF20E4">
              <w:rPr>
                <w:rFonts w:ascii="Cambria" w:hAnsi="Cambria"/>
                <w:sz w:val="24"/>
                <w:szCs w:val="24"/>
              </w:rPr>
              <w:t>Jensen’s</w:t>
            </w:r>
            <w:r>
              <w:rPr>
                <w:sz w:val="19"/>
                <w:szCs w:val="24"/>
              </w:rPr>
              <w:t xml:space="preserve"> </w:t>
            </w:r>
            <w:hyperlink r:id="rId5" w:history="1">
              <w:r>
                <w:rPr>
                  <w:rFonts w:ascii="Cambria" w:hAnsi="Cambria" w:cstheme="minorHAnsi"/>
                  <w:color w:val="0F1111"/>
                  <w:sz w:val="24"/>
                  <w:szCs w:val="24"/>
                </w:rPr>
                <w:t>Survey</w:t>
              </w:r>
            </w:hyperlink>
            <w:r>
              <w:rPr>
                <w:rFonts w:ascii="Cambria" w:hAnsi="Cambria" w:cstheme="minorHAnsi"/>
                <w:color w:val="0F1111"/>
                <w:sz w:val="24"/>
                <w:szCs w:val="24"/>
              </w:rPr>
              <w:t xml:space="preserve"> of the </w:t>
            </w:r>
            <w:r w:rsidR="00AC5E1D">
              <w:rPr>
                <w:rFonts w:ascii="Cambria" w:hAnsi="Cambria" w:cstheme="minorHAnsi"/>
                <w:color w:val="0F1111"/>
                <w:sz w:val="24"/>
                <w:szCs w:val="24"/>
              </w:rPr>
              <w:t>New</w:t>
            </w:r>
            <w:r>
              <w:rPr>
                <w:rFonts w:ascii="Cambria" w:hAnsi="Cambria" w:cstheme="minorHAnsi"/>
                <w:color w:val="0F1111"/>
                <w:sz w:val="24"/>
                <w:szCs w:val="24"/>
              </w:rPr>
              <w:t xml:space="preserve"> Testament </w:t>
            </w:r>
          </w:p>
        </w:tc>
        <w:tc>
          <w:tcPr>
            <w:tcW w:w="1357" w:type="dxa"/>
          </w:tcPr>
          <w:p w14:paraId="0349F58A" w14:textId="77777777" w:rsidR="0016762D" w:rsidRPr="0016762D" w:rsidRDefault="0016762D" w:rsidP="0016762D">
            <w:pPr>
              <w:rPr>
                <w:rFonts w:ascii="Cambria" w:hAnsi="Cambria" w:cs="Calibri"/>
                <w:sz w:val="24"/>
                <w:szCs w:val="24"/>
              </w:rPr>
            </w:pPr>
          </w:p>
        </w:tc>
      </w:tr>
      <w:tr w:rsidR="0016762D" w:rsidRPr="0016762D" w14:paraId="66792BB6" w14:textId="77777777" w:rsidTr="0010063B">
        <w:tc>
          <w:tcPr>
            <w:tcW w:w="720" w:type="dxa"/>
            <w:tcBorders>
              <w:top w:val="nil"/>
              <w:left w:val="nil"/>
              <w:bottom w:val="nil"/>
            </w:tcBorders>
          </w:tcPr>
          <w:p w14:paraId="66C4B383" w14:textId="77777777" w:rsidR="0016762D" w:rsidRPr="0016762D" w:rsidRDefault="0016762D" w:rsidP="0016762D">
            <w:pPr>
              <w:rPr>
                <w:rFonts w:ascii="Cambria" w:hAnsi="Cambria" w:cs="Calibri"/>
                <w:sz w:val="24"/>
                <w:szCs w:val="24"/>
              </w:rPr>
            </w:pPr>
          </w:p>
        </w:tc>
        <w:tc>
          <w:tcPr>
            <w:tcW w:w="1530" w:type="dxa"/>
          </w:tcPr>
          <w:p w14:paraId="2327A75F" w14:textId="77777777" w:rsidR="0016762D" w:rsidRPr="0016762D" w:rsidRDefault="0016762D" w:rsidP="0016762D">
            <w:pPr>
              <w:rPr>
                <w:rFonts w:ascii="Cambria" w:hAnsi="Cambria" w:cs="Calibri"/>
                <w:sz w:val="24"/>
                <w:szCs w:val="24"/>
              </w:rPr>
            </w:pPr>
            <w:r w:rsidRPr="0016762D">
              <w:rPr>
                <w:rFonts w:ascii="Cambria" w:hAnsi="Cambria" w:cs="Calibri"/>
                <w:sz w:val="24"/>
                <w:szCs w:val="24"/>
              </w:rPr>
              <w:t>Author</w:t>
            </w:r>
          </w:p>
        </w:tc>
        <w:tc>
          <w:tcPr>
            <w:tcW w:w="4950" w:type="dxa"/>
          </w:tcPr>
          <w:p w14:paraId="434CA7E0" w14:textId="510D8970" w:rsidR="0016762D" w:rsidRPr="0016762D" w:rsidRDefault="00FF20E4" w:rsidP="0016762D">
            <w:pPr>
              <w:shd w:val="clear" w:color="auto" w:fill="FFFFFF"/>
              <w:spacing w:line="300" w:lineRule="atLeast"/>
              <w:rPr>
                <w:rFonts w:ascii="Cambria" w:hAnsi="Cambria" w:cs="Calibri"/>
                <w:sz w:val="24"/>
                <w:szCs w:val="24"/>
              </w:rPr>
            </w:pPr>
            <w:r>
              <w:rPr>
                <w:rFonts w:ascii="Cambria" w:hAnsi="Cambria" w:cstheme="minorHAnsi"/>
                <w:color w:val="565959"/>
                <w:sz w:val="24"/>
                <w:szCs w:val="24"/>
              </w:rPr>
              <w:t>Irving Jensen</w:t>
            </w:r>
            <w:r w:rsidR="0016762D" w:rsidRPr="0016762D">
              <w:rPr>
                <w:rFonts w:ascii="Cambria" w:hAnsi="Cambria" w:cstheme="minorHAnsi"/>
                <w:color w:val="565959"/>
                <w:sz w:val="24"/>
                <w:szCs w:val="24"/>
              </w:rPr>
              <w:t xml:space="preserve"> </w:t>
            </w:r>
          </w:p>
        </w:tc>
        <w:tc>
          <w:tcPr>
            <w:tcW w:w="1357" w:type="dxa"/>
          </w:tcPr>
          <w:p w14:paraId="6ED11756" w14:textId="77777777" w:rsidR="0016762D" w:rsidRPr="0016762D" w:rsidRDefault="0016762D" w:rsidP="0016762D">
            <w:pPr>
              <w:rPr>
                <w:rFonts w:ascii="Cambria" w:hAnsi="Cambria" w:cs="Calibri"/>
                <w:sz w:val="24"/>
                <w:szCs w:val="24"/>
              </w:rPr>
            </w:pPr>
          </w:p>
        </w:tc>
      </w:tr>
    </w:tbl>
    <w:p w14:paraId="518ECD7E" w14:textId="77777777" w:rsidR="0016762D" w:rsidRPr="0016762D" w:rsidRDefault="0016762D" w:rsidP="0016762D">
      <w:pPr>
        <w:spacing w:after="0" w:line="240" w:lineRule="auto"/>
        <w:jc w:val="center"/>
        <w:rPr>
          <w:rFonts w:ascii="Calibri" w:eastAsia="Times New Roman" w:hAnsi="Calibri" w:cs="Calibri"/>
          <w:sz w:val="24"/>
          <w:szCs w:val="24"/>
        </w:rPr>
      </w:pPr>
    </w:p>
    <w:p w14:paraId="6E6E3596" w14:textId="77777777" w:rsidR="0016762D" w:rsidRPr="0016762D" w:rsidRDefault="0016762D" w:rsidP="0016762D">
      <w:pPr>
        <w:spacing w:after="0" w:line="240" w:lineRule="auto"/>
        <w:rPr>
          <w:rFonts w:eastAsia="Times New Roman" w:cs="Times New Roman"/>
          <w:b/>
          <w:bCs/>
          <w:i/>
          <w:iCs/>
          <w:sz w:val="19"/>
          <w:szCs w:val="24"/>
        </w:rPr>
      </w:pPr>
    </w:p>
    <w:p w14:paraId="150A9B07" w14:textId="77777777" w:rsidR="0016762D" w:rsidRPr="0016762D" w:rsidRDefault="0016762D" w:rsidP="0016762D">
      <w:pPr>
        <w:spacing w:after="0" w:line="240" w:lineRule="auto"/>
        <w:jc w:val="both"/>
        <w:rPr>
          <w:rFonts w:ascii="Cambria" w:eastAsia="Times New Roman" w:hAnsi="Cambria" w:cs="Times New Roman"/>
          <w:sz w:val="24"/>
          <w:szCs w:val="24"/>
        </w:rPr>
      </w:pPr>
      <w:r w:rsidRPr="0016762D">
        <w:rPr>
          <w:rFonts w:ascii="Cambria" w:eastAsia="Times New Roman" w:hAnsi="Cambria" w:cs="Times New Roman"/>
          <w:sz w:val="24"/>
          <w:szCs w:val="24"/>
        </w:rPr>
        <w:t>Tuition is $300.  There is also a nonrefundable $50 registration fee for new students.   Individual classes are $175.  Payment plans are available.</w:t>
      </w:r>
    </w:p>
    <w:p w14:paraId="52EA25CC" w14:textId="77777777" w:rsidR="0016762D" w:rsidRPr="0016762D" w:rsidRDefault="0016762D" w:rsidP="0016762D">
      <w:pPr>
        <w:tabs>
          <w:tab w:val="left" w:pos="5325"/>
        </w:tabs>
        <w:spacing w:line="240" w:lineRule="auto"/>
        <w:jc w:val="both"/>
        <w:rPr>
          <w:rFonts w:ascii="Cambria" w:eastAsia="Times New Roman" w:hAnsi="Cambria" w:cs="Times New Roman"/>
          <w:sz w:val="24"/>
          <w:szCs w:val="24"/>
        </w:rPr>
      </w:pPr>
      <w:r w:rsidRPr="0016762D">
        <w:rPr>
          <w:rFonts w:ascii="Cambria" w:hAnsi="Cambria"/>
          <w:sz w:val="24"/>
          <w:szCs w:val="24"/>
        </w:rPr>
        <w:t xml:space="preserve">Please send the completed from and payment to PIBS, 8032 </w:t>
      </w:r>
      <w:proofErr w:type="spellStart"/>
      <w:r w:rsidRPr="0016762D">
        <w:rPr>
          <w:rFonts w:ascii="Cambria" w:hAnsi="Cambria"/>
          <w:sz w:val="24"/>
          <w:szCs w:val="24"/>
        </w:rPr>
        <w:t>Thouron</w:t>
      </w:r>
      <w:proofErr w:type="spellEnd"/>
      <w:r w:rsidRPr="0016762D">
        <w:rPr>
          <w:rFonts w:ascii="Cambria" w:hAnsi="Cambria"/>
          <w:sz w:val="24"/>
          <w:szCs w:val="24"/>
        </w:rPr>
        <w:t xml:space="preserve"> Avenue; Philadelphia, PA  19150 </w:t>
      </w:r>
      <w:r w:rsidRPr="0016762D">
        <w:rPr>
          <w:rFonts w:ascii="Cambria" w:hAnsi="Cambria"/>
          <w:b/>
          <w:bCs/>
          <w:sz w:val="24"/>
          <w:szCs w:val="24"/>
        </w:rPr>
        <w:t xml:space="preserve">OR </w:t>
      </w:r>
      <w:r w:rsidRPr="0016762D">
        <w:rPr>
          <w:rFonts w:ascii="Cambria" w:hAnsi="Cambria"/>
          <w:sz w:val="24"/>
          <w:szCs w:val="24"/>
        </w:rPr>
        <w:t xml:space="preserve">Register and pay online at faithandlovecenter.com.  </w:t>
      </w:r>
    </w:p>
    <w:p w14:paraId="7BB8DD2B" w14:textId="77777777" w:rsidR="0016762D" w:rsidRPr="0016762D" w:rsidRDefault="0016762D" w:rsidP="0016762D">
      <w:pPr>
        <w:keepNext/>
        <w:shd w:val="clear" w:color="auto" w:fill="595959" w:themeFill="text1" w:themeFillTint="A6"/>
        <w:spacing w:before="200" w:after="0" w:line="240" w:lineRule="auto"/>
        <w:jc w:val="center"/>
        <w:outlineLvl w:val="1"/>
        <w:rPr>
          <w:rFonts w:asciiTheme="majorHAnsi" w:eastAsia="Times New Roman" w:hAnsiTheme="majorHAnsi" w:cs="Times New Roman"/>
          <w:b/>
          <w:color w:val="FFFFFF" w:themeColor="background1"/>
          <w:szCs w:val="24"/>
        </w:rPr>
      </w:pPr>
      <w:r w:rsidRPr="0016762D">
        <w:rPr>
          <w:rFonts w:asciiTheme="majorHAnsi" w:eastAsia="Times New Roman" w:hAnsiTheme="majorHAnsi" w:cs="Times New Roman"/>
          <w:b/>
          <w:color w:val="FFFFFF" w:themeColor="background1"/>
          <w:szCs w:val="24"/>
        </w:rPr>
        <w:t xml:space="preserve">Church Affiliation </w:t>
      </w:r>
    </w:p>
    <w:p w14:paraId="7E09C78F" w14:textId="77777777" w:rsidR="0016762D" w:rsidRPr="0016762D" w:rsidRDefault="0016762D" w:rsidP="0016762D">
      <w:pPr>
        <w:spacing w:after="0" w:line="240" w:lineRule="auto"/>
        <w:rPr>
          <w:rFonts w:eastAsia="Times New Roman" w:cs="Times New Roman"/>
          <w:sz w:val="19"/>
          <w:szCs w:val="24"/>
        </w:rPr>
      </w:pPr>
    </w:p>
    <w:tbl>
      <w:tblPr>
        <w:tblStyle w:val="PlainTable3"/>
        <w:tblW w:w="5000" w:type="pct"/>
        <w:tblLayout w:type="fixed"/>
        <w:tblLook w:val="0620" w:firstRow="1" w:lastRow="0" w:firstColumn="0" w:lastColumn="0" w:noHBand="1" w:noVBand="1"/>
      </w:tblPr>
      <w:tblGrid>
        <w:gridCol w:w="1505"/>
        <w:gridCol w:w="7855"/>
      </w:tblGrid>
      <w:tr w:rsidR="0016762D" w:rsidRPr="0016762D" w14:paraId="653245F3" w14:textId="77777777" w:rsidTr="00F43E9E">
        <w:trPr>
          <w:cnfStyle w:val="100000000000" w:firstRow="1" w:lastRow="0" w:firstColumn="0" w:lastColumn="0" w:oddVBand="0" w:evenVBand="0" w:oddHBand="0" w:evenHBand="0" w:firstRowFirstColumn="0" w:firstRowLastColumn="0" w:lastRowFirstColumn="0" w:lastRowLastColumn="0"/>
          <w:trHeight w:val="360"/>
        </w:trPr>
        <w:tc>
          <w:tcPr>
            <w:tcW w:w="1620" w:type="dxa"/>
          </w:tcPr>
          <w:p w14:paraId="5839AC6A" w14:textId="77777777" w:rsidR="0016762D" w:rsidRPr="0016762D" w:rsidRDefault="0016762D" w:rsidP="0016762D">
            <w:pPr>
              <w:rPr>
                <w:sz w:val="19"/>
                <w:szCs w:val="24"/>
              </w:rPr>
            </w:pPr>
            <w:r w:rsidRPr="0016762D">
              <w:rPr>
                <w:sz w:val="19"/>
                <w:szCs w:val="24"/>
              </w:rPr>
              <w:t>Church Name:</w:t>
            </w:r>
          </w:p>
        </w:tc>
        <w:tc>
          <w:tcPr>
            <w:tcW w:w="8460" w:type="dxa"/>
            <w:tcBorders>
              <w:bottom w:val="single" w:sz="4" w:space="0" w:color="auto"/>
            </w:tcBorders>
          </w:tcPr>
          <w:p w14:paraId="379834E7" w14:textId="4AFCE2D3" w:rsidR="0016762D" w:rsidRPr="0016762D" w:rsidRDefault="0016762D" w:rsidP="0016762D">
            <w:pPr>
              <w:rPr>
                <w:rFonts w:ascii="Century" w:hAnsi="Century"/>
                <w:sz w:val="24"/>
                <w:szCs w:val="24"/>
              </w:rPr>
            </w:pPr>
          </w:p>
        </w:tc>
      </w:tr>
      <w:tr w:rsidR="0016762D" w:rsidRPr="0016762D" w14:paraId="20FF6B63" w14:textId="77777777" w:rsidTr="00F43E9E">
        <w:trPr>
          <w:trHeight w:val="360"/>
        </w:trPr>
        <w:tc>
          <w:tcPr>
            <w:tcW w:w="1620" w:type="dxa"/>
          </w:tcPr>
          <w:p w14:paraId="54B278C8" w14:textId="77777777" w:rsidR="0016762D" w:rsidRPr="0016762D" w:rsidRDefault="0016762D" w:rsidP="0016762D">
            <w:pPr>
              <w:rPr>
                <w:sz w:val="19"/>
                <w:szCs w:val="24"/>
              </w:rPr>
            </w:pPr>
            <w:r w:rsidRPr="0016762D">
              <w:rPr>
                <w:sz w:val="19"/>
                <w:szCs w:val="24"/>
              </w:rPr>
              <w:t>Pastors’ Name</w:t>
            </w:r>
          </w:p>
        </w:tc>
        <w:tc>
          <w:tcPr>
            <w:tcW w:w="8460" w:type="dxa"/>
            <w:tcBorders>
              <w:top w:val="single" w:sz="4" w:space="0" w:color="auto"/>
              <w:bottom w:val="single" w:sz="4" w:space="0" w:color="auto"/>
            </w:tcBorders>
          </w:tcPr>
          <w:p w14:paraId="5DD07402" w14:textId="62969DCE" w:rsidR="0016762D" w:rsidRPr="0016762D" w:rsidRDefault="0016762D" w:rsidP="0016762D">
            <w:pPr>
              <w:rPr>
                <w:rFonts w:ascii="Century" w:hAnsi="Century"/>
                <w:color w:val="000099"/>
                <w:sz w:val="24"/>
                <w:szCs w:val="24"/>
              </w:rPr>
            </w:pPr>
          </w:p>
        </w:tc>
      </w:tr>
      <w:tr w:rsidR="0016762D" w:rsidRPr="0016762D" w14:paraId="537F313F" w14:textId="77777777" w:rsidTr="00F43E9E">
        <w:trPr>
          <w:trHeight w:val="360"/>
        </w:trPr>
        <w:tc>
          <w:tcPr>
            <w:tcW w:w="1620" w:type="dxa"/>
          </w:tcPr>
          <w:p w14:paraId="01C775B5" w14:textId="77777777" w:rsidR="0016762D" w:rsidRPr="0016762D" w:rsidRDefault="0016762D" w:rsidP="0016762D">
            <w:pPr>
              <w:rPr>
                <w:sz w:val="19"/>
                <w:szCs w:val="24"/>
              </w:rPr>
            </w:pPr>
            <w:r w:rsidRPr="0016762D">
              <w:rPr>
                <w:sz w:val="19"/>
                <w:szCs w:val="24"/>
              </w:rPr>
              <w:t>Address:</w:t>
            </w:r>
          </w:p>
        </w:tc>
        <w:tc>
          <w:tcPr>
            <w:tcW w:w="8460" w:type="dxa"/>
            <w:tcBorders>
              <w:top w:val="single" w:sz="4" w:space="0" w:color="auto"/>
              <w:bottom w:val="single" w:sz="4" w:space="0" w:color="auto"/>
            </w:tcBorders>
          </w:tcPr>
          <w:p w14:paraId="5BFB51D5" w14:textId="4730C9EB" w:rsidR="0016762D" w:rsidRPr="0016762D" w:rsidRDefault="0016762D" w:rsidP="0016762D">
            <w:pPr>
              <w:rPr>
                <w:rFonts w:ascii="Century" w:hAnsi="Century"/>
                <w:sz w:val="24"/>
                <w:szCs w:val="24"/>
              </w:rPr>
            </w:pPr>
          </w:p>
        </w:tc>
      </w:tr>
    </w:tbl>
    <w:p w14:paraId="7F1C4B87" w14:textId="158105ED" w:rsidR="00EF7AF3" w:rsidRDefault="00EF7AF3" w:rsidP="00D90E3B"/>
    <w:sectPr w:rsidR="00EF7AF3" w:rsidSect="0016762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2D"/>
    <w:rsid w:val="0010063B"/>
    <w:rsid w:val="00141886"/>
    <w:rsid w:val="0016762D"/>
    <w:rsid w:val="002C790A"/>
    <w:rsid w:val="00397725"/>
    <w:rsid w:val="00AC5E1D"/>
    <w:rsid w:val="00D90E3B"/>
    <w:rsid w:val="00EF7AF3"/>
    <w:rsid w:val="00FF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04BB"/>
  <w15:chartTrackingRefBased/>
  <w15:docId w15:val="{73D468DB-958C-4CC8-9E66-1579BCCA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676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6762D"/>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Its-Way-You-Say-Well-Spoken/dp/B00CS6ZDGK/ref=sr_1_65?crid=1WDLZKEH01RNU&amp;keywords=voice+and+diction&amp;qid=1641605926&amp;sprefix=vocie+and+%2Caps%2C112&amp;sr=8-6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Donald</dc:creator>
  <cp:keywords/>
  <dc:description/>
  <cp:lastModifiedBy>Audrey Donald</cp:lastModifiedBy>
  <cp:revision>3</cp:revision>
  <cp:lastPrinted>2022-06-05T01:29:00Z</cp:lastPrinted>
  <dcterms:created xsi:type="dcterms:W3CDTF">2022-12-10T10:25:00Z</dcterms:created>
  <dcterms:modified xsi:type="dcterms:W3CDTF">2022-12-18T01:58:00Z</dcterms:modified>
</cp:coreProperties>
</file>